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C4C" w:rsidRPr="00BF72C3" w:rsidRDefault="00457C4C" w:rsidP="00FC5D63"/>
    <w:p w:rsidR="00457C4C" w:rsidRDefault="00BF72C3" w:rsidP="000661A6">
      <w:pPr>
        <w:jc w:val="center"/>
        <w:rPr>
          <w:b/>
          <w:sz w:val="28"/>
        </w:rPr>
      </w:pPr>
      <w:r>
        <w:rPr>
          <w:b/>
          <w:sz w:val="28"/>
        </w:rPr>
        <w:t>Анкета потенциального поставщика.</w:t>
      </w:r>
    </w:p>
    <w:p w:rsidR="00CA295C" w:rsidRDefault="00CA295C" w:rsidP="00F13886"/>
    <w:p w:rsidR="00F13886" w:rsidRDefault="00F13886" w:rsidP="00F13886">
      <w:r>
        <w:t>Уважаемые партнеры!</w:t>
      </w:r>
    </w:p>
    <w:p w:rsidR="00BF72C3" w:rsidRPr="00BF72C3" w:rsidRDefault="00BF72C3" w:rsidP="00F13886">
      <w:pPr>
        <w:rPr>
          <w:b/>
        </w:rPr>
      </w:pPr>
      <w:r w:rsidRPr="00BF72C3">
        <w:rPr>
          <w:b/>
        </w:rPr>
        <w:t>Данная анкета предназначен</w:t>
      </w:r>
      <w:r w:rsidR="00CA295C">
        <w:rPr>
          <w:b/>
        </w:rPr>
        <w:t>а</w:t>
      </w:r>
      <w:r w:rsidRPr="00BF72C3">
        <w:rPr>
          <w:b/>
        </w:rPr>
        <w:t xml:space="preserve"> для внесения Вас в базу поставщиков и списка рассылки заявок.</w:t>
      </w:r>
    </w:p>
    <w:p w:rsidR="00BF72C3" w:rsidRDefault="00F13886" w:rsidP="00F13886">
      <w:r>
        <w:t>Указанные в анкете данные должны соответствовать сведениям в учредительных и регистрационных документах. ООО «</w:t>
      </w:r>
      <w:proofErr w:type="spellStart"/>
      <w:r>
        <w:t>НовомосковскГазДеталь</w:t>
      </w:r>
      <w:proofErr w:type="spellEnd"/>
      <w:r>
        <w:t xml:space="preserve">» вправе проверять достоверность информации, указанной при регистрации.  </w:t>
      </w:r>
    </w:p>
    <w:p w:rsidR="00F13886" w:rsidRDefault="00F13886" w:rsidP="00F13886">
      <w:r>
        <w:t>Заполнение анкеты не влечет возникновения каких-либо обязательств по заключению договоров и не создает никаких преимуществ</w:t>
      </w:r>
      <w:r w:rsidR="00CA295C">
        <w:t>,</w:t>
      </w:r>
      <w:r>
        <w:t xml:space="preserve"> при участии в закупочных процедурах </w:t>
      </w:r>
      <w:r w:rsidRPr="00F13886">
        <w:t>ООО «</w:t>
      </w:r>
      <w:proofErr w:type="spellStart"/>
      <w:r w:rsidRPr="00F13886">
        <w:t>НовомосковскГазДеталь</w:t>
      </w:r>
      <w:proofErr w:type="spellEnd"/>
      <w:r>
        <w:t>».</w:t>
      </w:r>
    </w:p>
    <w:p w:rsidR="00E45FEF" w:rsidRDefault="00E45FEF" w:rsidP="00F13886"/>
    <w:p w:rsidR="00E45FEF" w:rsidRPr="00E45FEF" w:rsidRDefault="00E45FEF" w:rsidP="00F13886">
      <w:pPr>
        <w:rPr>
          <w:b/>
        </w:rPr>
      </w:pPr>
      <w:r w:rsidRPr="00CA295C">
        <w:rPr>
          <w:b/>
        </w:rPr>
        <w:t>З</w:t>
      </w:r>
      <w:r w:rsidRPr="00E45FEF">
        <w:rPr>
          <w:b/>
        </w:rPr>
        <w:t xml:space="preserve">аполненную анкету надо отправить на электронною почту </w:t>
      </w:r>
      <w:hyperlink r:id="rId8" w:history="1">
        <w:r w:rsidRPr="00C26DEF">
          <w:rPr>
            <w:rStyle w:val="a5"/>
            <w:b/>
            <w:lang w:val="en-US"/>
          </w:rPr>
          <w:t>zakupki</w:t>
        </w:r>
        <w:r w:rsidRPr="00C26DEF">
          <w:rPr>
            <w:rStyle w:val="a5"/>
            <w:b/>
          </w:rPr>
          <w:t>@</w:t>
        </w:r>
        <w:r w:rsidRPr="00C26DEF">
          <w:rPr>
            <w:rStyle w:val="a5"/>
            <w:b/>
            <w:lang w:val="en-US"/>
          </w:rPr>
          <w:t>ngd</w:t>
        </w:r>
        <w:r w:rsidRPr="00C26DEF">
          <w:rPr>
            <w:rStyle w:val="a5"/>
            <w:b/>
          </w:rPr>
          <w:t>-</w:t>
        </w:r>
        <w:r w:rsidRPr="00C26DEF">
          <w:rPr>
            <w:rStyle w:val="a5"/>
            <w:b/>
            <w:lang w:val="en-US"/>
          </w:rPr>
          <w:t>nm</w:t>
        </w:r>
        <w:r w:rsidRPr="00C26DEF">
          <w:rPr>
            <w:rStyle w:val="a5"/>
            <w:b/>
          </w:rPr>
          <w:t>.</w:t>
        </w:r>
        <w:proofErr w:type="spellStart"/>
        <w:r w:rsidRPr="00C26DEF">
          <w:rPr>
            <w:rStyle w:val="a5"/>
            <w:b/>
            <w:lang w:val="en-US"/>
          </w:rPr>
          <w:t>ru</w:t>
        </w:r>
        <w:proofErr w:type="spellEnd"/>
      </w:hyperlink>
    </w:p>
    <w:p w:rsidR="00E45FEF" w:rsidRPr="00E45FEF" w:rsidRDefault="00CA295C" w:rsidP="00F13886">
      <w:r>
        <w:t>Контактный</w:t>
      </w:r>
      <w:r w:rsidR="00E45FEF">
        <w:t xml:space="preserve"> телефон +7 48762 3-78-66</w:t>
      </w:r>
    </w:p>
    <w:p w:rsidR="00E45FEF" w:rsidRPr="00E45FEF" w:rsidRDefault="00E45FEF" w:rsidP="00F13886"/>
    <w:p w:rsidR="00BF72C3" w:rsidRDefault="00BF72C3" w:rsidP="00F13886">
      <w:r>
        <w:t>Все поля обязательны к заполнению</w:t>
      </w:r>
      <w:r w:rsidR="00CA295C">
        <w:t>.</w:t>
      </w:r>
    </w:p>
    <w:p w:rsidR="00F13886" w:rsidRDefault="00F13886" w:rsidP="00F13886"/>
    <w:p w:rsidR="00457C4C" w:rsidRDefault="00F13886" w:rsidP="00BF72C3">
      <w:pPr>
        <w:jc w:val="center"/>
        <w:rPr>
          <w:b/>
        </w:rPr>
      </w:pPr>
      <w:r w:rsidRPr="00F13886">
        <w:rPr>
          <w:b/>
        </w:rPr>
        <w:t>Общая информация о компании</w:t>
      </w:r>
    </w:p>
    <w:p w:rsidR="00BF72C3" w:rsidRPr="00F13886" w:rsidRDefault="00BF72C3" w:rsidP="00BF72C3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9"/>
        <w:gridCol w:w="3237"/>
        <w:gridCol w:w="6032"/>
      </w:tblGrid>
      <w:tr w:rsidR="000661A6" w:rsidRPr="000661A6" w:rsidTr="00BF72C3">
        <w:trPr>
          <w:trHeight w:val="405"/>
        </w:trPr>
        <w:tc>
          <w:tcPr>
            <w:tcW w:w="699" w:type="dxa"/>
            <w:noWrap/>
            <w:hideMark/>
          </w:tcPr>
          <w:p w:rsidR="000661A6" w:rsidRPr="000661A6" w:rsidRDefault="000661A6" w:rsidP="000661A6">
            <w:r w:rsidRPr="000661A6">
              <w:t>1</w:t>
            </w:r>
          </w:p>
        </w:tc>
        <w:tc>
          <w:tcPr>
            <w:tcW w:w="3237" w:type="dxa"/>
            <w:hideMark/>
          </w:tcPr>
          <w:p w:rsidR="000661A6" w:rsidRPr="000661A6" w:rsidRDefault="000661A6">
            <w:r w:rsidRPr="000661A6">
              <w:t>Наименование </w:t>
            </w:r>
            <w:r w:rsidR="00F13886">
              <w:t>компании</w:t>
            </w:r>
          </w:p>
        </w:tc>
        <w:tc>
          <w:tcPr>
            <w:tcW w:w="6032" w:type="dxa"/>
            <w:noWrap/>
            <w:hideMark/>
          </w:tcPr>
          <w:p w:rsidR="000661A6" w:rsidRPr="000661A6" w:rsidRDefault="000661A6">
            <w:r w:rsidRPr="000661A6">
              <w:t> </w:t>
            </w:r>
          </w:p>
        </w:tc>
      </w:tr>
      <w:tr w:rsidR="000661A6" w:rsidRPr="000661A6" w:rsidTr="00BF72C3">
        <w:trPr>
          <w:trHeight w:val="405"/>
        </w:trPr>
        <w:tc>
          <w:tcPr>
            <w:tcW w:w="699" w:type="dxa"/>
            <w:noWrap/>
            <w:hideMark/>
          </w:tcPr>
          <w:p w:rsidR="000661A6" w:rsidRPr="000661A6" w:rsidRDefault="000661A6" w:rsidP="000661A6">
            <w:r w:rsidRPr="000661A6">
              <w:t>2</w:t>
            </w:r>
          </w:p>
        </w:tc>
        <w:tc>
          <w:tcPr>
            <w:tcW w:w="3237" w:type="dxa"/>
            <w:hideMark/>
          </w:tcPr>
          <w:p w:rsidR="000661A6" w:rsidRPr="000661A6" w:rsidRDefault="000661A6">
            <w:r w:rsidRPr="000661A6">
              <w:t xml:space="preserve">Сайт </w:t>
            </w:r>
          </w:p>
        </w:tc>
        <w:tc>
          <w:tcPr>
            <w:tcW w:w="6032" w:type="dxa"/>
            <w:noWrap/>
            <w:hideMark/>
          </w:tcPr>
          <w:p w:rsidR="000661A6" w:rsidRPr="000661A6" w:rsidRDefault="000661A6">
            <w:r w:rsidRPr="000661A6">
              <w:t> </w:t>
            </w:r>
            <w:bookmarkStart w:id="0" w:name="_GoBack"/>
            <w:bookmarkEnd w:id="0"/>
          </w:p>
        </w:tc>
      </w:tr>
      <w:tr w:rsidR="000661A6" w:rsidRPr="000661A6" w:rsidTr="00BF72C3">
        <w:trPr>
          <w:trHeight w:val="405"/>
        </w:trPr>
        <w:tc>
          <w:tcPr>
            <w:tcW w:w="699" w:type="dxa"/>
            <w:noWrap/>
            <w:hideMark/>
          </w:tcPr>
          <w:p w:rsidR="000661A6" w:rsidRPr="000661A6" w:rsidRDefault="000661A6" w:rsidP="000661A6">
            <w:r w:rsidRPr="000661A6">
              <w:t>3</w:t>
            </w:r>
          </w:p>
        </w:tc>
        <w:tc>
          <w:tcPr>
            <w:tcW w:w="3237" w:type="dxa"/>
            <w:hideMark/>
          </w:tcPr>
          <w:p w:rsidR="000661A6" w:rsidRPr="000661A6" w:rsidRDefault="000661A6">
            <w:r w:rsidRPr="000661A6">
              <w:t>Место нахождения</w:t>
            </w:r>
          </w:p>
        </w:tc>
        <w:tc>
          <w:tcPr>
            <w:tcW w:w="6032" w:type="dxa"/>
            <w:noWrap/>
            <w:hideMark/>
          </w:tcPr>
          <w:p w:rsidR="000661A6" w:rsidRPr="000661A6" w:rsidRDefault="000661A6">
            <w:r w:rsidRPr="000661A6">
              <w:t> </w:t>
            </w:r>
          </w:p>
        </w:tc>
      </w:tr>
      <w:tr w:rsidR="000661A6" w:rsidRPr="000661A6" w:rsidTr="00BF72C3">
        <w:trPr>
          <w:trHeight w:val="405"/>
        </w:trPr>
        <w:tc>
          <w:tcPr>
            <w:tcW w:w="699" w:type="dxa"/>
            <w:noWrap/>
            <w:hideMark/>
          </w:tcPr>
          <w:p w:rsidR="000661A6" w:rsidRPr="000661A6" w:rsidRDefault="000661A6" w:rsidP="000661A6">
            <w:r w:rsidRPr="000661A6">
              <w:t>4</w:t>
            </w:r>
          </w:p>
        </w:tc>
        <w:tc>
          <w:tcPr>
            <w:tcW w:w="3237" w:type="dxa"/>
            <w:hideMark/>
          </w:tcPr>
          <w:p w:rsidR="000661A6" w:rsidRPr="000661A6" w:rsidRDefault="000661A6">
            <w:r w:rsidRPr="000661A6">
              <w:t>ИНН/КПП</w:t>
            </w:r>
          </w:p>
        </w:tc>
        <w:tc>
          <w:tcPr>
            <w:tcW w:w="6032" w:type="dxa"/>
            <w:noWrap/>
            <w:hideMark/>
          </w:tcPr>
          <w:p w:rsidR="000661A6" w:rsidRPr="000661A6" w:rsidRDefault="000661A6">
            <w:r w:rsidRPr="000661A6">
              <w:t> </w:t>
            </w:r>
          </w:p>
        </w:tc>
      </w:tr>
      <w:tr w:rsidR="000661A6" w:rsidRPr="000661A6" w:rsidTr="00BF72C3">
        <w:trPr>
          <w:trHeight w:val="405"/>
        </w:trPr>
        <w:tc>
          <w:tcPr>
            <w:tcW w:w="699" w:type="dxa"/>
            <w:noWrap/>
            <w:hideMark/>
          </w:tcPr>
          <w:p w:rsidR="000661A6" w:rsidRPr="000661A6" w:rsidRDefault="000661A6" w:rsidP="000661A6">
            <w:r w:rsidRPr="000661A6">
              <w:t>5</w:t>
            </w:r>
          </w:p>
        </w:tc>
        <w:tc>
          <w:tcPr>
            <w:tcW w:w="3237" w:type="dxa"/>
            <w:hideMark/>
          </w:tcPr>
          <w:p w:rsidR="000661A6" w:rsidRPr="000661A6" w:rsidRDefault="000661A6">
            <w:r w:rsidRPr="000661A6">
              <w:t>Контактные телефоны</w:t>
            </w:r>
          </w:p>
        </w:tc>
        <w:tc>
          <w:tcPr>
            <w:tcW w:w="6032" w:type="dxa"/>
            <w:noWrap/>
            <w:hideMark/>
          </w:tcPr>
          <w:p w:rsidR="000661A6" w:rsidRPr="000661A6" w:rsidRDefault="000661A6">
            <w:r w:rsidRPr="000661A6">
              <w:t> </w:t>
            </w:r>
          </w:p>
        </w:tc>
      </w:tr>
      <w:tr w:rsidR="000661A6" w:rsidRPr="000661A6" w:rsidTr="00BF72C3">
        <w:trPr>
          <w:trHeight w:val="405"/>
        </w:trPr>
        <w:tc>
          <w:tcPr>
            <w:tcW w:w="699" w:type="dxa"/>
            <w:noWrap/>
            <w:hideMark/>
          </w:tcPr>
          <w:p w:rsidR="000661A6" w:rsidRPr="000661A6" w:rsidRDefault="000661A6" w:rsidP="000661A6">
            <w:r w:rsidRPr="000661A6">
              <w:t>6</w:t>
            </w:r>
          </w:p>
        </w:tc>
        <w:tc>
          <w:tcPr>
            <w:tcW w:w="3237" w:type="dxa"/>
            <w:hideMark/>
          </w:tcPr>
          <w:p w:rsidR="000661A6" w:rsidRPr="000661A6" w:rsidRDefault="000661A6">
            <w:r w:rsidRPr="000661A6">
              <w:t>Адрес электронной почты</w:t>
            </w:r>
          </w:p>
        </w:tc>
        <w:tc>
          <w:tcPr>
            <w:tcW w:w="6032" w:type="dxa"/>
            <w:noWrap/>
            <w:hideMark/>
          </w:tcPr>
          <w:p w:rsidR="000661A6" w:rsidRPr="000661A6" w:rsidRDefault="000661A6">
            <w:r w:rsidRPr="000661A6">
              <w:t> </w:t>
            </w:r>
          </w:p>
        </w:tc>
      </w:tr>
      <w:tr w:rsidR="000661A6" w:rsidRPr="000661A6" w:rsidTr="00BF72C3">
        <w:trPr>
          <w:trHeight w:val="420"/>
        </w:trPr>
        <w:tc>
          <w:tcPr>
            <w:tcW w:w="699" w:type="dxa"/>
            <w:noWrap/>
            <w:hideMark/>
          </w:tcPr>
          <w:p w:rsidR="000661A6" w:rsidRPr="000661A6" w:rsidRDefault="000661A6" w:rsidP="000661A6">
            <w:r w:rsidRPr="000661A6">
              <w:t>7</w:t>
            </w:r>
          </w:p>
        </w:tc>
        <w:tc>
          <w:tcPr>
            <w:tcW w:w="3237" w:type="dxa"/>
            <w:hideMark/>
          </w:tcPr>
          <w:p w:rsidR="000661A6" w:rsidRPr="000661A6" w:rsidRDefault="000661A6">
            <w:r w:rsidRPr="000661A6">
              <w:t>ФИО контактного лица</w:t>
            </w:r>
          </w:p>
        </w:tc>
        <w:tc>
          <w:tcPr>
            <w:tcW w:w="6032" w:type="dxa"/>
            <w:noWrap/>
            <w:hideMark/>
          </w:tcPr>
          <w:p w:rsidR="000661A6" w:rsidRPr="000661A6" w:rsidRDefault="000661A6">
            <w:r w:rsidRPr="000661A6">
              <w:t> </w:t>
            </w:r>
          </w:p>
        </w:tc>
      </w:tr>
      <w:tr w:rsidR="000661A6" w:rsidRPr="000661A6" w:rsidTr="00BF72C3">
        <w:trPr>
          <w:trHeight w:val="420"/>
        </w:trPr>
        <w:tc>
          <w:tcPr>
            <w:tcW w:w="699" w:type="dxa"/>
            <w:noWrap/>
            <w:hideMark/>
          </w:tcPr>
          <w:p w:rsidR="000661A6" w:rsidRPr="000661A6" w:rsidRDefault="000661A6" w:rsidP="000661A6">
            <w:r w:rsidRPr="000661A6">
              <w:t>8</w:t>
            </w:r>
          </w:p>
        </w:tc>
        <w:tc>
          <w:tcPr>
            <w:tcW w:w="3237" w:type="dxa"/>
            <w:noWrap/>
            <w:hideMark/>
          </w:tcPr>
          <w:p w:rsidR="000661A6" w:rsidRPr="000661A6" w:rsidRDefault="00CA295C" w:rsidP="000661A6">
            <w:r>
              <w:t>У</w:t>
            </w:r>
            <w:r w:rsidR="000661A6" w:rsidRPr="000661A6">
              <w:t xml:space="preserve">словия сотрудничества: </w:t>
            </w:r>
          </w:p>
        </w:tc>
        <w:tc>
          <w:tcPr>
            <w:tcW w:w="6032" w:type="dxa"/>
            <w:noWrap/>
            <w:hideMark/>
          </w:tcPr>
          <w:p w:rsidR="000661A6" w:rsidRPr="000661A6" w:rsidRDefault="000661A6">
            <w:r>
              <w:t>О</w:t>
            </w:r>
            <w:r w:rsidRPr="000661A6">
              <w:t>тсрочка платежа 15 дней после факта поставки товара</w:t>
            </w:r>
            <w:r w:rsidR="00BF72C3">
              <w:t xml:space="preserve"> (желаемые)</w:t>
            </w:r>
          </w:p>
        </w:tc>
      </w:tr>
      <w:tr w:rsidR="000661A6" w:rsidRPr="000661A6" w:rsidTr="00BF72C3">
        <w:trPr>
          <w:trHeight w:val="420"/>
        </w:trPr>
        <w:tc>
          <w:tcPr>
            <w:tcW w:w="699" w:type="dxa"/>
            <w:noWrap/>
            <w:hideMark/>
          </w:tcPr>
          <w:p w:rsidR="000661A6" w:rsidRPr="000661A6" w:rsidRDefault="000661A6" w:rsidP="000661A6">
            <w:r w:rsidRPr="000661A6">
              <w:t>9</w:t>
            </w:r>
          </w:p>
        </w:tc>
        <w:tc>
          <w:tcPr>
            <w:tcW w:w="3237" w:type="dxa"/>
            <w:noWrap/>
            <w:hideMark/>
          </w:tcPr>
          <w:p w:rsidR="000661A6" w:rsidRPr="000661A6" w:rsidRDefault="000661A6">
            <w:r w:rsidRPr="000661A6">
              <w:t xml:space="preserve">Основные клиенты </w:t>
            </w:r>
          </w:p>
        </w:tc>
        <w:tc>
          <w:tcPr>
            <w:tcW w:w="6032" w:type="dxa"/>
            <w:noWrap/>
            <w:hideMark/>
          </w:tcPr>
          <w:p w:rsidR="000661A6" w:rsidRPr="000661A6" w:rsidRDefault="000661A6">
            <w:r w:rsidRPr="000661A6">
              <w:t> </w:t>
            </w:r>
          </w:p>
        </w:tc>
      </w:tr>
      <w:tr w:rsidR="000661A6" w:rsidRPr="000661A6" w:rsidTr="00BF72C3">
        <w:trPr>
          <w:trHeight w:val="420"/>
        </w:trPr>
        <w:tc>
          <w:tcPr>
            <w:tcW w:w="699" w:type="dxa"/>
            <w:noWrap/>
            <w:hideMark/>
          </w:tcPr>
          <w:p w:rsidR="000661A6" w:rsidRPr="000661A6" w:rsidRDefault="000661A6" w:rsidP="000661A6">
            <w:r w:rsidRPr="000661A6">
              <w:t>10</w:t>
            </w:r>
          </w:p>
        </w:tc>
        <w:tc>
          <w:tcPr>
            <w:tcW w:w="3237" w:type="dxa"/>
            <w:noWrap/>
            <w:hideMark/>
          </w:tcPr>
          <w:p w:rsidR="000661A6" w:rsidRPr="000661A6" w:rsidRDefault="000661A6">
            <w:r w:rsidRPr="000661A6">
              <w:t>Основная номенклатура</w:t>
            </w:r>
          </w:p>
        </w:tc>
        <w:tc>
          <w:tcPr>
            <w:tcW w:w="6032" w:type="dxa"/>
            <w:noWrap/>
            <w:hideMark/>
          </w:tcPr>
          <w:p w:rsidR="000661A6" w:rsidRPr="000661A6" w:rsidRDefault="000661A6">
            <w:r w:rsidRPr="000661A6">
              <w:t> </w:t>
            </w:r>
          </w:p>
        </w:tc>
      </w:tr>
    </w:tbl>
    <w:p w:rsidR="00457C4C" w:rsidRPr="00F54C9B" w:rsidRDefault="00457C4C" w:rsidP="00FC5D63">
      <w:pPr>
        <w:rPr>
          <w:sz w:val="18"/>
        </w:rPr>
      </w:pPr>
    </w:p>
    <w:sectPr w:rsidR="00457C4C" w:rsidRPr="00F54C9B" w:rsidSect="00FE6CB2">
      <w:headerReference w:type="first" r:id="rId9"/>
      <w:footerReference w:type="first" r:id="rId10"/>
      <w:pgSz w:w="11906" w:h="16838"/>
      <w:pgMar w:top="567" w:right="1077" w:bottom="567" w:left="1077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F4C" w:rsidRDefault="004B2F4C" w:rsidP="0030202E">
      <w:r>
        <w:separator/>
      </w:r>
    </w:p>
  </w:endnote>
  <w:endnote w:type="continuationSeparator" w:id="0">
    <w:p w:rsidR="004B2F4C" w:rsidRDefault="004B2F4C" w:rsidP="00302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65D" w:rsidRPr="003A3F55" w:rsidRDefault="003A3F55">
    <w:pPr>
      <w:rPr>
        <w:rFonts w:ascii="Calibri" w:hAnsi="Calibri"/>
        <w:b/>
        <w:lang w:val="en-US"/>
      </w:rPr>
    </w:pPr>
    <w:r w:rsidRPr="003A3F55">
      <w:rPr>
        <w:rFonts w:ascii="Calibri" w:hAnsi="Calibri"/>
        <w:b/>
        <w:lang w:val="en-US"/>
      </w:rPr>
      <w:tab/>
    </w:r>
    <w:r w:rsidRPr="003A3F55">
      <w:rPr>
        <w:rFonts w:ascii="Calibri" w:hAnsi="Calibri"/>
        <w:b/>
        <w:lang w:val="en-US"/>
      </w:rPr>
      <w:tab/>
    </w:r>
    <w:r w:rsidRPr="003A3F55">
      <w:rPr>
        <w:rFonts w:ascii="Calibri" w:hAnsi="Calibri"/>
        <w:b/>
        <w:lang w:val="en-US"/>
      </w:rPr>
      <w:tab/>
    </w:r>
    <w:r w:rsidRPr="003A3F55">
      <w:rPr>
        <w:rFonts w:ascii="Calibri" w:hAnsi="Calibri"/>
        <w:b/>
        <w:lang w:val="en-US"/>
      </w:rPr>
      <w:tab/>
    </w:r>
    <w:r w:rsidRPr="003A3F55">
      <w:rPr>
        <w:rFonts w:ascii="Calibri" w:hAnsi="Calibri"/>
        <w:b/>
        <w:lang w:val="en-US"/>
      </w:rPr>
      <w:tab/>
    </w:r>
    <w:r w:rsidRPr="003A3F55">
      <w:rPr>
        <w:rFonts w:ascii="Calibri" w:hAnsi="Calibri"/>
        <w:b/>
        <w:lang w:val="en-US"/>
      </w:rPr>
      <w:tab/>
    </w:r>
  </w:p>
  <w:tbl>
    <w:tblPr>
      <w:tblW w:w="10031" w:type="dxa"/>
      <w:tblLook w:val="04A0" w:firstRow="1" w:lastRow="0" w:firstColumn="1" w:lastColumn="0" w:noHBand="0" w:noVBand="1"/>
    </w:tblPr>
    <w:tblGrid>
      <w:gridCol w:w="3794"/>
      <w:gridCol w:w="3544"/>
      <w:gridCol w:w="2693"/>
    </w:tblGrid>
    <w:tr w:rsidR="00AD00C1">
      <w:trPr>
        <w:trHeight w:val="278"/>
      </w:trPr>
      <w:tc>
        <w:tcPr>
          <w:tcW w:w="3794" w:type="dxa"/>
          <w:tcBorders>
            <w:bottom w:val="single" w:sz="12" w:space="0" w:color="auto"/>
          </w:tcBorders>
          <w:shd w:val="clear" w:color="auto" w:fill="286FFF"/>
        </w:tcPr>
        <w:p w:rsidR="00AD00C1" w:rsidRPr="00F14B9C" w:rsidRDefault="00AD00C1" w:rsidP="00F14B9C">
          <w:pPr>
            <w:pStyle w:val="a8"/>
            <w:rPr>
              <w:rFonts w:ascii="Calibri" w:hAnsi="Calibri"/>
              <w:b/>
              <w:color w:val="FFFFFF"/>
              <w:lang w:val="en-US"/>
            </w:rPr>
          </w:pPr>
          <w:r w:rsidRPr="00F14B9C">
            <w:rPr>
              <w:rFonts w:ascii="Calibri" w:hAnsi="Calibri"/>
              <w:b/>
              <w:color w:val="FFFFFF"/>
            </w:rPr>
            <w:t>КАЧЕСТВО ТОЧНО В СРОК</w:t>
          </w:r>
        </w:p>
      </w:tc>
      <w:tc>
        <w:tcPr>
          <w:tcW w:w="3544" w:type="dxa"/>
          <w:tcBorders>
            <w:bottom w:val="single" w:sz="12" w:space="0" w:color="auto"/>
          </w:tcBorders>
        </w:tcPr>
        <w:p w:rsidR="00AD00C1" w:rsidRDefault="00AD00C1">
          <w:pPr>
            <w:pStyle w:val="a8"/>
          </w:pPr>
        </w:p>
      </w:tc>
      <w:tc>
        <w:tcPr>
          <w:tcW w:w="2693" w:type="dxa"/>
          <w:vMerge w:val="restart"/>
        </w:tcPr>
        <w:p w:rsidR="00AD00C1" w:rsidRPr="00FD4453" w:rsidRDefault="00012E28" w:rsidP="009D0BA4">
          <w:pPr>
            <w:pStyle w:val="a8"/>
            <w:rPr>
              <w:rFonts w:ascii="Calibri" w:hAnsi="Calibri"/>
            </w:rPr>
          </w:pPr>
          <w:r w:rsidRPr="00FD4453">
            <w:rPr>
              <w:rFonts w:ascii="Calibri" w:hAnsi="Calibri"/>
              <w:b/>
              <w:lang w:val="en-US"/>
            </w:rPr>
            <w:t>WWW.NGD-NM.RU</w:t>
          </w:r>
        </w:p>
      </w:tc>
    </w:tr>
    <w:tr w:rsidR="00AD00C1">
      <w:trPr>
        <w:trHeight w:val="277"/>
      </w:trPr>
      <w:tc>
        <w:tcPr>
          <w:tcW w:w="3794" w:type="dxa"/>
          <w:tcBorders>
            <w:top w:val="single" w:sz="12" w:space="0" w:color="auto"/>
          </w:tcBorders>
        </w:tcPr>
        <w:p w:rsidR="00AD00C1" w:rsidRPr="00F14B9C" w:rsidRDefault="00AD00C1" w:rsidP="00F14B9C">
          <w:pPr>
            <w:pStyle w:val="a8"/>
            <w:rPr>
              <w:rFonts w:ascii="Calibri" w:hAnsi="Calibri"/>
              <w:b/>
              <w:color w:val="FFFFFF"/>
            </w:rPr>
          </w:pPr>
        </w:p>
      </w:tc>
      <w:tc>
        <w:tcPr>
          <w:tcW w:w="3544" w:type="dxa"/>
          <w:tcBorders>
            <w:top w:val="single" w:sz="12" w:space="0" w:color="auto"/>
          </w:tcBorders>
        </w:tcPr>
        <w:p w:rsidR="00AD00C1" w:rsidRDefault="00AD00C1">
          <w:pPr>
            <w:pStyle w:val="a8"/>
          </w:pPr>
        </w:p>
      </w:tc>
      <w:tc>
        <w:tcPr>
          <w:tcW w:w="2693" w:type="dxa"/>
          <w:vMerge/>
        </w:tcPr>
        <w:p w:rsidR="00AD00C1" w:rsidRDefault="00AD00C1">
          <w:pPr>
            <w:pStyle w:val="a8"/>
          </w:pPr>
        </w:p>
      </w:tc>
    </w:tr>
  </w:tbl>
  <w:p w:rsidR="00F14B9C" w:rsidRPr="00F14B9C" w:rsidRDefault="00F14B9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F4C" w:rsidRDefault="004B2F4C" w:rsidP="0030202E">
      <w:r>
        <w:separator/>
      </w:r>
    </w:p>
  </w:footnote>
  <w:footnote w:type="continuationSeparator" w:id="0">
    <w:p w:rsidR="004B2F4C" w:rsidRDefault="004B2F4C" w:rsidP="003020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03" w:type="dxa"/>
      <w:tblLook w:val="01E0" w:firstRow="1" w:lastRow="1" w:firstColumn="1" w:lastColumn="1" w:noHBand="0" w:noVBand="0"/>
    </w:tblPr>
    <w:tblGrid>
      <w:gridCol w:w="3227"/>
      <w:gridCol w:w="2130"/>
      <w:gridCol w:w="4746"/>
    </w:tblGrid>
    <w:tr w:rsidR="0030202E" w:rsidRPr="009B649E">
      <w:trPr>
        <w:trHeight w:val="1395"/>
      </w:trPr>
      <w:tc>
        <w:tcPr>
          <w:tcW w:w="3227" w:type="dxa"/>
          <w:vMerge w:val="restart"/>
        </w:tcPr>
        <w:p w:rsidR="0030202E" w:rsidRPr="0030202E" w:rsidRDefault="0083368A" w:rsidP="0030202E">
          <w:pPr>
            <w:ind w:left="-180"/>
            <w:rPr>
              <w:lang w:val="en-US"/>
            </w:rPr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 wp14:anchorId="002E1540" wp14:editId="02F1E416">
                <wp:simplePos x="0" y="0"/>
                <wp:positionH relativeFrom="column">
                  <wp:posOffset>1972310</wp:posOffset>
                </wp:positionH>
                <wp:positionV relativeFrom="paragraph">
                  <wp:posOffset>445135</wp:posOffset>
                </wp:positionV>
                <wp:extent cx="4893310" cy="371475"/>
                <wp:effectExtent l="0" t="0" r="2540" b="9525"/>
                <wp:wrapNone/>
                <wp:docPr id="3" name="Рисунок 11" descr="Описание: Untitled-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1" descr="Описание: Untitled-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9331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0202E" w:rsidRPr="0030202E">
            <w:rPr>
              <w:rFonts w:ascii="Arial Black" w:hAnsi="Arial Black"/>
              <w:bCs/>
              <w:sz w:val="16"/>
              <w:szCs w:val="16"/>
              <w:lang w:val="en-US"/>
            </w:rPr>
            <w:t xml:space="preserve">  </w:t>
          </w:r>
          <w:r>
            <w:rPr>
              <w:rFonts w:ascii="Arial Black" w:hAnsi="Arial Black"/>
              <w:noProof/>
              <w:sz w:val="16"/>
              <w:szCs w:val="16"/>
            </w:rPr>
            <w:drawing>
              <wp:inline distT="0" distB="0" distL="0" distR="0" wp14:anchorId="14C7DD70" wp14:editId="5286D170">
                <wp:extent cx="1354455" cy="1328420"/>
                <wp:effectExtent l="0" t="0" r="0" b="5080"/>
                <wp:docPr id="4" name="Рисунок 4" descr="Описание: Logo_NGD_LAS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Описание: Logo_NGD_LAS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4455" cy="1328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76" w:type="dxa"/>
          <w:gridSpan w:val="2"/>
        </w:tcPr>
        <w:p w:rsidR="0030202E" w:rsidRPr="00A401FF" w:rsidRDefault="0030202E" w:rsidP="0030202E">
          <w:pPr>
            <w:jc w:val="center"/>
            <w:rPr>
              <w:rFonts w:ascii="Impact" w:hAnsi="Impact"/>
            </w:rPr>
          </w:pPr>
          <w:r w:rsidRPr="00A401FF">
            <w:rPr>
              <w:rFonts w:ascii="Impact" w:hAnsi="Impact"/>
            </w:rPr>
            <w:t>Российская Федерация</w:t>
          </w:r>
        </w:p>
        <w:p w:rsidR="0030202E" w:rsidRPr="009C0CC3" w:rsidRDefault="0030202E" w:rsidP="0030202E">
          <w:pPr>
            <w:jc w:val="center"/>
            <w:rPr>
              <w:rFonts w:ascii="Impact" w:hAnsi="Impact"/>
            </w:rPr>
          </w:pPr>
          <w:r w:rsidRPr="00A401FF">
            <w:rPr>
              <w:rFonts w:ascii="Impact" w:hAnsi="Impact"/>
            </w:rPr>
            <w:t>Общество с ограниченной ответственностью</w:t>
          </w:r>
        </w:p>
        <w:p w:rsidR="00A401FF" w:rsidRPr="009C0CC3" w:rsidRDefault="00A401FF" w:rsidP="0030202E">
          <w:pPr>
            <w:jc w:val="center"/>
            <w:rPr>
              <w:rFonts w:ascii="Impact" w:hAnsi="Impact"/>
              <w:color w:val="FFFFFF"/>
              <w:sz w:val="10"/>
              <w:szCs w:val="10"/>
            </w:rPr>
          </w:pPr>
        </w:p>
        <w:p w:rsidR="0030202E" w:rsidRPr="00A401FF" w:rsidRDefault="0030202E" w:rsidP="0030202E">
          <w:pPr>
            <w:jc w:val="center"/>
            <w:rPr>
              <w:sz w:val="44"/>
              <w:szCs w:val="44"/>
            </w:rPr>
          </w:pPr>
          <w:r w:rsidRPr="00A401FF">
            <w:rPr>
              <w:rFonts w:ascii="Impact" w:hAnsi="Impact"/>
              <w:color w:val="FFFFFF"/>
              <w:sz w:val="44"/>
              <w:szCs w:val="44"/>
            </w:rPr>
            <w:t>«</w:t>
          </w:r>
          <w:proofErr w:type="spellStart"/>
          <w:r w:rsidRPr="00A401FF">
            <w:rPr>
              <w:rFonts w:ascii="Impact" w:hAnsi="Impact"/>
              <w:color w:val="FFFFFF"/>
              <w:sz w:val="44"/>
              <w:szCs w:val="44"/>
            </w:rPr>
            <w:t>НовомосковскГазДеталь</w:t>
          </w:r>
          <w:proofErr w:type="spellEnd"/>
          <w:r w:rsidRPr="00A401FF">
            <w:rPr>
              <w:rFonts w:ascii="Impact" w:hAnsi="Impact"/>
              <w:color w:val="FFFFFF"/>
              <w:sz w:val="44"/>
              <w:szCs w:val="44"/>
            </w:rPr>
            <w:t>»</w:t>
          </w:r>
          <w:r w:rsidR="007A0482" w:rsidRPr="00A401FF">
            <w:rPr>
              <w:snapToGrid w:val="0"/>
              <w:color w:val="000000"/>
              <w:w w:val="0"/>
              <w:sz w:val="44"/>
              <w:szCs w:val="44"/>
              <w:u w:color="000000"/>
              <w:bdr w:val="none" w:sz="0" w:space="0" w:color="000000"/>
              <w:shd w:val="clear" w:color="000000" w:fill="000000"/>
            </w:rPr>
            <w:t xml:space="preserve"> </w:t>
          </w:r>
        </w:p>
      </w:tc>
    </w:tr>
    <w:tr w:rsidR="005F67A1" w:rsidRPr="00A401FF">
      <w:trPr>
        <w:trHeight w:val="718"/>
      </w:trPr>
      <w:tc>
        <w:tcPr>
          <w:tcW w:w="3227" w:type="dxa"/>
          <w:vMerge/>
        </w:tcPr>
        <w:p w:rsidR="005F67A1" w:rsidRPr="0030202E" w:rsidRDefault="005F67A1" w:rsidP="0030202E">
          <w:pPr>
            <w:ind w:left="-180"/>
            <w:rPr>
              <w:rFonts w:ascii="Arial Black" w:hAnsi="Arial Black"/>
              <w:bCs/>
              <w:sz w:val="16"/>
              <w:szCs w:val="16"/>
            </w:rPr>
          </w:pPr>
        </w:p>
      </w:tc>
      <w:tc>
        <w:tcPr>
          <w:tcW w:w="2130" w:type="dxa"/>
        </w:tcPr>
        <w:p w:rsidR="005F67A1" w:rsidRPr="0030202E" w:rsidRDefault="005F67A1" w:rsidP="009D0BA4">
          <w:pPr>
            <w:rPr>
              <w:rFonts w:ascii="Arial Black" w:hAnsi="Arial Black"/>
              <w:lang w:val="en-US"/>
            </w:rPr>
          </w:pPr>
        </w:p>
      </w:tc>
      <w:tc>
        <w:tcPr>
          <w:tcW w:w="4746" w:type="dxa"/>
          <w:vMerge w:val="restart"/>
        </w:tcPr>
        <w:p w:rsidR="005F67A1" w:rsidRPr="0030202E" w:rsidRDefault="005F67A1" w:rsidP="00071BBC">
          <w:pPr>
            <w:jc w:val="right"/>
            <w:rPr>
              <w:rFonts w:ascii="Arial Black" w:hAnsi="Arial Black"/>
              <w:lang w:val="en-US"/>
            </w:rPr>
          </w:pPr>
        </w:p>
      </w:tc>
    </w:tr>
    <w:tr w:rsidR="005F67A1" w:rsidRPr="009B649E" w:rsidTr="000661A6">
      <w:trPr>
        <w:trHeight w:val="80"/>
      </w:trPr>
      <w:tc>
        <w:tcPr>
          <w:tcW w:w="5357" w:type="dxa"/>
          <w:gridSpan w:val="2"/>
        </w:tcPr>
        <w:p w:rsidR="005F67A1" w:rsidRPr="005D0D47" w:rsidRDefault="005F67A1" w:rsidP="00C362B6">
          <w:pPr>
            <w:rPr>
              <w:rFonts w:ascii="Calibri" w:hAnsi="Calibri"/>
              <w:b/>
              <w:bCs/>
              <w:sz w:val="16"/>
              <w:szCs w:val="16"/>
            </w:rPr>
          </w:pPr>
        </w:p>
      </w:tc>
      <w:tc>
        <w:tcPr>
          <w:tcW w:w="4746" w:type="dxa"/>
          <w:vMerge/>
        </w:tcPr>
        <w:p w:rsidR="005F67A1" w:rsidRPr="0030202E" w:rsidRDefault="005F67A1" w:rsidP="0030202E">
          <w:pPr>
            <w:jc w:val="right"/>
            <w:rPr>
              <w:rFonts w:ascii="Arial Black" w:hAnsi="Arial Black"/>
            </w:rPr>
          </w:pPr>
        </w:p>
      </w:tc>
    </w:tr>
  </w:tbl>
  <w:p w:rsidR="0030202E" w:rsidRPr="00CC0917" w:rsidRDefault="0030202E" w:rsidP="0030202E">
    <w:pPr>
      <w:rPr>
        <w:sz w:val="4"/>
        <w:szCs w:val="4"/>
      </w:rPr>
    </w:pPr>
  </w:p>
  <w:tbl>
    <w:tblPr>
      <w:tblW w:w="10099" w:type="dxa"/>
      <w:tblLook w:val="01E0" w:firstRow="1" w:lastRow="1" w:firstColumn="1" w:lastColumn="1" w:noHBand="0" w:noVBand="0"/>
    </w:tblPr>
    <w:tblGrid>
      <w:gridCol w:w="5320"/>
      <w:gridCol w:w="4779"/>
    </w:tblGrid>
    <w:tr w:rsidR="00F83338" w:rsidRPr="00197C29">
      <w:trPr>
        <w:trHeight w:val="343"/>
      </w:trPr>
      <w:tc>
        <w:tcPr>
          <w:tcW w:w="5320" w:type="dxa"/>
          <w:tcBorders>
            <w:top w:val="single" w:sz="12" w:space="0" w:color="auto"/>
          </w:tcBorders>
          <w:shd w:val="clear" w:color="auto" w:fill="DBE5F1"/>
        </w:tcPr>
        <w:p w:rsidR="00F83338" w:rsidRPr="00F83338" w:rsidRDefault="00F83338" w:rsidP="009D0BA4">
          <w:pPr>
            <w:rPr>
              <w:rFonts w:ascii="Calibri" w:hAnsi="Calibri"/>
            </w:rPr>
          </w:pPr>
        </w:p>
      </w:tc>
      <w:tc>
        <w:tcPr>
          <w:tcW w:w="4779" w:type="dxa"/>
          <w:tcBorders>
            <w:top w:val="single" w:sz="12" w:space="0" w:color="auto"/>
          </w:tcBorders>
          <w:shd w:val="clear" w:color="auto" w:fill="DBE5F1"/>
        </w:tcPr>
        <w:p w:rsidR="00F83338" w:rsidRPr="00CC0917" w:rsidRDefault="00F83338" w:rsidP="00F83338">
          <w:pPr>
            <w:jc w:val="right"/>
            <w:rPr>
              <w:sz w:val="28"/>
              <w:szCs w:val="28"/>
            </w:rPr>
          </w:pPr>
        </w:p>
      </w:tc>
    </w:tr>
    <w:tr w:rsidR="00F83338" w:rsidRPr="00197C29">
      <w:trPr>
        <w:trHeight w:val="309"/>
      </w:trPr>
      <w:tc>
        <w:tcPr>
          <w:tcW w:w="5320" w:type="dxa"/>
          <w:shd w:val="clear" w:color="auto" w:fill="DBE5F1"/>
        </w:tcPr>
        <w:p w:rsidR="00F83338" w:rsidRPr="00F83338" w:rsidRDefault="00F83338" w:rsidP="009D0BA4">
          <w:pPr>
            <w:rPr>
              <w:rFonts w:ascii="Calibri" w:hAnsi="Calibri"/>
            </w:rPr>
          </w:pPr>
        </w:p>
      </w:tc>
      <w:tc>
        <w:tcPr>
          <w:tcW w:w="4779" w:type="dxa"/>
          <w:shd w:val="clear" w:color="auto" w:fill="DBE5F1"/>
        </w:tcPr>
        <w:p w:rsidR="00F83338" w:rsidRPr="00CC0917" w:rsidRDefault="00F83338" w:rsidP="00F83338">
          <w:pPr>
            <w:jc w:val="right"/>
            <w:rPr>
              <w:sz w:val="28"/>
              <w:szCs w:val="28"/>
            </w:rPr>
          </w:pPr>
        </w:p>
      </w:tc>
    </w:tr>
  </w:tbl>
  <w:p w:rsidR="0030202E" w:rsidRPr="00F14B9C" w:rsidRDefault="0030202E" w:rsidP="007A0482">
    <w:pPr>
      <w:pStyle w:val="a6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E2789"/>
    <w:multiLevelType w:val="hybridMultilevel"/>
    <w:tmpl w:val="92C044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36417"/>
    <w:multiLevelType w:val="hybridMultilevel"/>
    <w:tmpl w:val="3F24A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A2ED6"/>
    <w:multiLevelType w:val="hybridMultilevel"/>
    <w:tmpl w:val="1F125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3369D2"/>
    <w:multiLevelType w:val="hybridMultilevel"/>
    <w:tmpl w:val="86503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F101F3"/>
    <w:multiLevelType w:val="hybridMultilevel"/>
    <w:tmpl w:val="F9DAA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9B215B"/>
    <w:multiLevelType w:val="hybridMultilevel"/>
    <w:tmpl w:val="A71A2C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3EC4AD1"/>
    <w:multiLevelType w:val="hybridMultilevel"/>
    <w:tmpl w:val="066CD27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7C663B39"/>
    <w:multiLevelType w:val="hybridMultilevel"/>
    <w:tmpl w:val="BBE4C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49E"/>
    <w:rsid w:val="00003C5D"/>
    <w:rsid w:val="00003D4F"/>
    <w:rsid w:val="000041EA"/>
    <w:rsid w:val="0000580A"/>
    <w:rsid w:val="00012E28"/>
    <w:rsid w:val="00021781"/>
    <w:rsid w:val="0002759B"/>
    <w:rsid w:val="00040FBB"/>
    <w:rsid w:val="00041E3B"/>
    <w:rsid w:val="00042943"/>
    <w:rsid w:val="0004372E"/>
    <w:rsid w:val="000473C6"/>
    <w:rsid w:val="0006425A"/>
    <w:rsid w:val="000661A6"/>
    <w:rsid w:val="000678C2"/>
    <w:rsid w:val="00071BBC"/>
    <w:rsid w:val="00077905"/>
    <w:rsid w:val="000809A5"/>
    <w:rsid w:val="00090356"/>
    <w:rsid w:val="0009365D"/>
    <w:rsid w:val="00094264"/>
    <w:rsid w:val="0009582E"/>
    <w:rsid w:val="000C1624"/>
    <w:rsid w:val="000D7606"/>
    <w:rsid w:val="000E24CE"/>
    <w:rsid w:val="000E2BCC"/>
    <w:rsid w:val="000E4AEB"/>
    <w:rsid w:val="00101B81"/>
    <w:rsid w:val="00102043"/>
    <w:rsid w:val="00106D20"/>
    <w:rsid w:val="00121528"/>
    <w:rsid w:val="00124504"/>
    <w:rsid w:val="00136789"/>
    <w:rsid w:val="0016368D"/>
    <w:rsid w:val="0016609B"/>
    <w:rsid w:val="00171BAC"/>
    <w:rsid w:val="00171E50"/>
    <w:rsid w:val="00174C5B"/>
    <w:rsid w:val="00176EB3"/>
    <w:rsid w:val="00180358"/>
    <w:rsid w:val="001805A1"/>
    <w:rsid w:val="001819B5"/>
    <w:rsid w:val="00192510"/>
    <w:rsid w:val="00194B09"/>
    <w:rsid w:val="00197C29"/>
    <w:rsid w:val="001A6EBC"/>
    <w:rsid w:val="001B2EC3"/>
    <w:rsid w:val="001B5147"/>
    <w:rsid w:val="001C3FE4"/>
    <w:rsid w:val="001C5706"/>
    <w:rsid w:val="001D613E"/>
    <w:rsid w:val="001E53D1"/>
    <w:rsid w:val="001E79CD"/>
    <w:rsid w:val="00200F70"/>
    <w:rsid w:val="002019A2"/>
    <w:rsid w:val="00203DBE"/>
    <w:rsid w:val="0021085C"/>
    <w:rsid w:val="00217F5D"/>
    <w:rsid w:val="00226764"/>
    <w:rsid w:val="002273E9"/>
    <w:rsid w:val="00236B6B"/>
    <w:rsid w:val="00240EEF"/>
    <w:rsid w:val="002436CF"/>
    <w:rsid w:val="002533A0"/>
    <w:rsid w:val="00253876"/>
    <w:rsid w:val="00254066"/>
    <w:rsid w:val="0025601E"/>
    <w:rsid w:val="00261B45"/>
    <w:rsid w:val="00262666"/>
    <w:rsid w:val="0027433D"/>
    <w:rsid w:val="00281E34"/>
    <w:rsid w:val="002865E5"/>
    <w:rsid w:val="00292AD9"/>
    <w:rsid w:val="002940D1"/>
    <w:rsid w:val="002A20C1"/>
    <w:rsid w:val="002C1C02"/>
    <w:rsid w:val="002C4421"/>
    <w:rsid w:val="002E69B7"/>
    <w:rsid w:val="002F0E79"/>
    <w:rsid w:val="002F669A"/>
    <w:rsid w:val="0030202E"/>
    <w:rsid w:val="00310807"/>
    <w:rsid w:val="0031105F"/>
    <w:rsid w:val="0032069E"/>
    <w:rsid w:val="00342879"/>
    <w:rsid w:val="00343DEF"/>
    <w:rsid w:val="00350890"/>
    <w:rsid w:val="00355940"/>
    <w:rsid w:val="003601F1"/>
    <w:rsid w:val="00366700"/>
    <w:rsid w:val="003750A1"/>
    <w:rsid w:val="00385B7A"/>
    <w:rsid w:val="00386947"/>
    <w:rsid w:val="00386A95"/>
    <w:rsid w:val="00396BEB"/>
    <w:rsid w:val="003A06E9"/>
    <w:rsid w:val="003A25F1"/>
    <w:rsid w:val="003A3F55"/>
    <w:rsid w:val="003A46D5"/>
    <w:rsid w:val="003A53D1"/>
    <w:rsid w:val="003B2AFB"/>
    <w:rsid w:val="003B6B7F"/>
    <w:rsid w:val="003C5CB0"/>
    <w:rsid w:val="003E6835"/>
    <w:rsid w:val="003F04B4"/>
    <w:rsid w:val="004346D4"/>
    <w:rsid w:val="004348D5"/>
    <w:rsid w:val="004425B6"/>
    <w:rsid w:val="00456F0D"/>
    <w:rsid w:val="00457C4C"/>
    <w:rsid w:val="00475A97"/>
    <w:rsid w:val="00480E03"/>
    <w:rsid w:val="004928A5"/>
    <w:rsid w:val="004A0954"/>
    <w:rsid w:val="004B2F4C"/>
    <w:rsid w:val="004C1027"/>
    <w:rsid w:val="004C68D9"/>
    <w:rsid w:val="004D75E2"/>
    <w:rsid w:val="004E1F94"/>
    <w:rsid w:val="004E30B7"/>
    <w:rsid w:val="004F513F"/>
    <w:rsid w:val="00502A3A"/>
    <w:rsid w:val="00503B37"/>
    <w:rsid w:val="0050459B"/>
    <w:rsid w:val="0051018F"/>
    <w:rsid w:val="00515CB6"/>
    <w:rsid w:val="00516451"/>
    <w:rsid w:val="00540FB7"/>
    <w:rsid w:val="005503AB"/>
    <w:rsid w:val="00573061"/>
    <w:rsid w:val="00575E13"/>
    <w:rsid w:val="00582BEE"/>
    <w:rsid w:val="00592F5C"/>
    <w:rsid w:val="005A04B9"/>
    <w:rsid w:val="005A1DC9"/>
    <w:rsid w:val="005A41AE"/>
    <w:rsid w:val="005B1261"/>
    <w:rsid w:val="005B3B68"/>
    <w:rsid w:val="005C2DA0"/>
    <w:rsid w:val="005D6972"/>
    <w:rsid w:val="005D715E"/>
    <w:rsid w:val="005E067A"/>
    <w:rsid w:val="005E3E09"/>
    <w:rsid w:val="005F1BEC"/>
    <w:rsid w:val="005F67A1"/>
    <w:rsid w:val="005F7C56"/>
    <w:rsid w:val="00607400"/>
    <w:rsid w:val="006202CE"/>
    <w:rsid w:val="00620B29"/>
    <w:rsid w:val="00632910"/>
    <w:rsid w:val="00632BB0"/>
    <w:rsid w:val="0064069E"/>
    <w:rsid w:val="00647E62"/>
    <w:rsid w:val="0065074E"/>
    <w:rsid w:val="00651CE3"/>
    <w:rsid w:val="00654F98"/>
    <w:rsid w:val="006662AD"/>
    <w:rsid w:val="006727EE"/>
    <w:rsid w:val="00680904"/>
    <w:rsid w:val="00686487"/>
    <w:rsid w:val="006A3C42"/>
    <w:rsid w:val="006B47EC"/>
    <w:rsid w:val="006B731C"/>
    <w:rsid w:val="006B7D6C"/>
    <w:rsid w:val="006E51BF"/>
    <w:rsid w:val="006F276C"/>
    <w:rsid w:val="006F3C80"/>
    <w:rsid w:val="006F4CDF"/>
    <w:rsid w:val="00701D27"/>
    <w:rsid w:val="007168BF"/>
    <w:rsid w:val="00725895"/>
    <w:rsid w:val="00725DD1"/>
    <w:rsid w:val="00740E43"/>
    <w:rsid w:val="00740F88"/>
    <w:rsid w:val="007463C2"/>
    <w:rsid w:val="00752992"/>
    <w:rsid w:val="00754BF6"/>
    <w:rsid w:val="00774051"/>
    <w:rsid w:val="00777B6D"/>
    <w:rsid w:val="00783BD0"/>
    <w:rsid w:val="007842FA"/>
    <w:rsid w:val="00786B9A"/>
    <w:rsid w:val="00792BF9"/>
    <w:rsid w:val="007A0482"/>
    <w:rsid w:val="007A0B2D"/>
    <w:rsid w:val="007A2817"/>
    <w:rsid w:val="007A4CD5"/>
    <w:rsid w:val="007A6316"/>
    <w:rsid w:val="007A7C71"/>
    <w:rsid w:val="007B4D61"/>
    <w:rsid w:val="007B5DA6"/>
    <w:rsid w:val="007C4C6C"/>
    <w:rsid w:val="007C6119"/>
    <w:rsid w:val="007D05FC"/>
    <w:rsid w:val="007D0F9E"/>
    <w:rsid w:val="007D4910"/>
    <w:rsid w:val="007D611F"/>
    <w:rsid w:val="007F129A"/>
    <w:rsid w:val="007F2488"/>
    <w:rsid w:val="007F3749"/>
    <w:rsid w:val="007F74B7"/>
    <w:rsid w:val="00820413"/>
    <w:rsid w:val="0083368A"/>
    <w:rsid w:val="00834DC0"/>
    <w:rsid w:val="00841AAD"/>
    <w:rsid w:val="008434D0"/>
    <w:rsid w:val="00846659"/>
    <w:rsid w:val="0084686A"/>
    <w:rsid w:val="00853F82"/>
    <w:rsid w:val="008761B4"/>
    <w:rsid w:val="00885507"/>
    <w:rsid w:val="008A33B8"/>
    <w:rsid w:val="008C4DF7"/>
    <w:rsid w:val="008C7007"/>
    <w:rsid w:val="008E20C7"/>
    <w:rsid w:val="008F37AA"/>
    <w:rsid w:val="0090372E"/>
    <w:rsid w:val="00903C98"/>
    <w:rsid w:val="0090729F"/>
    <w:rsid w:val="009179E3"/>
    <w:rsid w:val="00921341"/>
    <w:rsid w:val="009242AC"/>
    <w:rsid w:val="009246EC"/>
    <w:rsid w:val="00927515"/>
    <w:rsid w:val="009300BD"/>
    <w:rsid w:val="00941374"/>
    <w:rsid w:val="009422EA"/>
    <w:rsid w:val="00943BB4"/>
    <w:rsid w:val="0096155B"/>
    <w:rsid w:val="00962AD8"/>
    <w:rsid w:val="00963211"/>
    <w:rsid w:val="00971C2D"/>
    <w:rsid w:val="00973E42"/>
    <w:rsid w:val="00986082"/>
    <w:rsid w:val="00991AF3"/>
    <w:rsid w:val="009935DC"/>
    <w:rsid w:val="0099681B"/>
    <w:rsid w:val="009A1A0A"/>
    <w:rsid w:val="009B12AE"/>
    <w:rsid w:val="009B3211"/>
    <w:rsid w:val="009B649E"/>
    <w:rsid w:val="009B73E0"/>
    <w:rsid w:val="009C0CC3"/>
    <w:rsid w:val="009C49B5"/>
    <w:rsid w:val="009C5723"/>
    <w:rsid w:val="009D0BA4"/>
    <w:rsid w:val="009D765D"/>
    <w:rsid w:val="009E0773"/>
    <w:rsid w:val="009F421E"/>
    <w:rsid w:val="009F626F"/>
    <w:rsid w:val="00A14864"/>
    <w:rsid w:val="00A17B02"/>
    <w:rsid w:val="00A30083"/>
    <w:rsid w:val="00A30628"/>
    <w:rsid w:val="00A3596A"/>
    <w:rsid w:val="00A401FF"/>
    <w:rsid w:val="00A42F99"/>
    <w:rsid w:val="00A4442C"/>
    <w:rsid w:val="00A464CA"/>
    <w:rsid w:val="00A47A99"/>
    <w:rsid w:val="00A50853"/>
    <w:rsid w:val="00A538B6"/>
    <w:rsid w:val="00A5531D"/>
    <w:rsid w:val="00A63025"/>
    <w:rsid w:val="00A65E01"/>
    <w:rsid w:val="00A65FD1"/>
    <w:rsid w:val="00A76663"/>
    <w:rsid w:val="00A769C0"/>
    <w:rsid w:val="00A77459"/>
    <w:rsid w:val="00A8436B"/>
    <w:rsid w:val="00A85BD1"/>
    <w:rsid w:val="00A86584"/>
    <w:rsid w:val="00A91638"/>
    <w:rsid w:val="00AB3BB9"/>
    <w:rsid w:val="00AB4C46"/>
    <w:rsid w:val="00AB5654"/>
    <w:rsid w:val="00AB7BA8"/>
    <w:rsid w:val="00AC632C"/>
    <w:rsid w:val="00AD00C1"/>
    <w:rsid w:val="00AE79CA"/>
    <w:rsid w:val="00B04BBB"/>
    <w:rsid w:val="00B067F0"/>
    <w:rsid w:val="00B07750"/>
    <w:rsid w:val="00B15075"/>
    <w:rsid w:val="00B1559E"/>
    <w:rsid w:val="00B22A62"/>
    <w:rsid w:val="00B27EA4"/>
    <w:rsid w:val="00B4426D"/>
    <w:rsid w:val="00B53468"/>
    <w:rsid w:val="00B663EE"/>
    <w:rsid w:val="00B76F90"/>
    <w:rsid w:val="00B92693"/>
    <w:rsid w:val="00B927BF"/>
    <w:rsid w:val="00BB1CA2"/>
    <w:rsid w:val="00BB3A48"/>
    <w:rsid w:val="00BC1F20"/>
    <w:rsid w:val="00BE0886"/>
    <w:rsid w:val="00BE26E3"/>
    <w:rsid w:val="00BF278D"/>
    <w:rsid w:val="00BF586E"/>
    <w:rsid w:val="00BF72C3"/>
    <w:rsid w:val="00C008F4"/>
    <w:rsid w:val="00C1206C"/>
    <w:rsid w:val="00C308D5"/>
    <w:rsid w:val="00C34797"/>
    <w:rsid w:val="00C348D7"/>
    <w:rsid w:val="00C362B6"/>
    <w:rsid w:val="00C36571"/>
    <w:rsid w:val="00C54412"/>
    <w:rsid w:val="00C549FE"/>
    <w:rsid w:val="00C63DA7"/>
    <w:rsid w:val="00C8054F"/>
    <w:rsid w:val="00C93CBE"/>
    <w:rsid w:val="00CA18D7"/>
    <w:rsid w:val="00CA295C"/>
    <w:rsid w:val="00CB14BC"/>
    <w:rsid w:val="00CC0917"/>
    <w:rsid w:val="00CC3D0C"/>
    <w:rsid w:val="00CC4781"/>
    <w:rsid w:val="00CD37D1"/>
    <w:rsid w:val="00CF3E6F"/>
    <w:rsid w:val="00CF58E2"/>
    <w:rsid w:val="00CF7F2C"/>
    <w:rsid w:val="00D01035"/>
    <w:rsid w:val="00D06BB4"/>
    <w:rsid w:val="00D105EB"/>
    <w:rsid w:val="00D2004B"/>
    <w:rsid w:val="00D312A5"/>
    <w:rsid w:val="00D42402"/>
    <w:rsid w:val="00D44A99"/>
    <w:rsid w:val="00D45456"/>
    <w:rsid w:val="00D60D8C"/>
    <w:rsid w:val="00D61BBF"/>
    <w:rsid w:val="00D64998"/>
    <w:rsid w:val="00D66204"/>
    <w:rsid w:val="00D72460"/>
    <w:rsid w:val="00D72486"/>
    <w:rsid w:val="00D75913"/>
    <w:rsid w:val="00D75F7C"/>
    <w:rsid w:val="00D82F84"/>
    <w:rsid w:val="00D90C48"/>
    <w:rsid w:val="00D916F9"/>
    <w:rsid w:val="00DA2F94"/>
    <w:rsid w:val="00DA7C0B"/>
    <w:rsid w:val="00DB4708"/>
    <w:rsid w:val="00DB5258"/>
    <w:rsid w:val="00DC36CC"/>
    <w:rsid w:val="00DC7E0B"/>
    <w:rsid w:val="00DD4AE4"/>
    <w:rsid w:val="00DD58D3"/>
    <w:rsid w:val="00DE294D"/>
    <w:rsid w:val="00E07DC4"/>
    <w:rsid w:val="00E12DA9"/>
    <w:rsid w:val="00E20213"/>
    <w:rsid w:val="00E25ABD"/>
    <w:rsid w:val="00E25FE9"/>
    <w:rsid w:val="00E33BAD"/>
    <w:rsid w:val="00E40E47"/>
    <w:rsid w:val="00E443C4"/>
    <w:rsid w:val="00E44707"/>
    <w:rsid w:val="00E45A39"/>
    <w:rsid w:val="00E45FEF"/>
    <w:rsid w:val="00E47BFC"/>
    <w:rsid w:val="00E71400"/>
    <w:rsid w:val="00E82D50"/>
    <w:rsid w:val="00E840EA"/>
    <w:rsid w:val="00E907F3"/>
    <w:rsid w:val="00E911B9"/>
    <w:rsid w:val="00E94FBC"/>
    <w:rsid w:val="00EC5D41"/>
    <w:rsid w:val="00ED034F"/>
    <w:rsid w:val="00ED4B63"/>
    <w:rsid w:val="00EE069D"/>
    <w:rsid w:val="00EE3A9B"/>
    <w:rsid w:val="00EE7C73"/>
    <w:rsid w:val="00EF0BF1"/>
    <w:rsid w:val="00F0363E"/>
    <w:rsid w:val="00F06D09"/>
    <w:rsid w:val="00F07D11"/>
    <w:rsid w:val="00F11B1F"/>
    <w:rsid w:val="00F12253"/>
    <w:rsid w:val="00F13886"/>
    <w:rsid w:val="00F14B9C"/>
    <w:rsid w:val="00F22950"/>
    <w:rsid w:val="00F22C49"/>
    <w:rsid w:val="00F35434"/>
    <w:rsid w:val="00F37E6F"/>
    <w:rsid w:val="00F50629"/>
    <w:rsid w:val="00F53859"/>
    <w:rsid w:val="00F54C9B"/>
    <w:rsid w:val="00F54CA0"/>
    <w:rsid w:val="00F60A02"/>
    <w:rsid w:val="00F61AE0"/>
    <w:rsid w:val="00F76B80"/>
    <w:rsid w:val="00F83338"/>
    <w:rsid w:val="00FA251E"/>
    <w:rsid w:val="00FA2835"/>
    <w:rsid w:val="00FB1639"/>
    <w:rsid w:val="00FB1E59"/>
    <w:rsid w:val="00FC0255"/>
    <w:rsid w:val="00FC5D63"/>
    <w:rsid w:val="00FC7A56"/>
    <w:rsid w:val="00FD0AFE"/>
    <w:rsid w:val="00FD4453"/>
    <w:rsid w:val="00FE17F6"/>
    <w:rsid w:val="00FE6CB2"/>
    <w:rsid w:val="00FE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C0CC3"/>
    <w:pPr>
      <w:keepNext/>
      <w:tabs>
        <w:tab w:val="left" w:pos="0"/>
        <w:tab w:val="left" w:pos="9000"/>
      </w:tabs>
      <w:ind w:right="21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64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60D8C"/>
    <w:rPr>
      <w:rFonts w:ascii="Tahoma" w:hAnsi="Tahoma" w:cs="Tahoma"/>
      <w:sz w:val="16"/>
      <w:szCs w:val="16"/>
    </w:rPr>
  </w:style>
  <w:style w:type="character" w:styleId="a5">
    <w:name w:val="Hyperlink"/>
    <w:rsid w:val="00D60D8C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3020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0202E"/>
    <w:rPr>
      <w:sz w:val="24"/>
      <w:szCs w:val="24"/>
    </w:rPr>
  </w:style>
  <w:style w:type="paragraph" w:styleId="a8">
    <w:name w:val="footer"/>
    <w:basedOn w:val="a"/>
    <w:link w:val="a9"/>
    <w:uiPriority w:val="99"/>
    <w:rsid w:val="003020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0202E"/>
    <w:rPr>
      <w:sz w:val="24"/>
      <w:szCs w:val="24"/>
    </w:rPr>
  </w:style>
  <w:style w:type="character" w:customStyle="1" w:styleId="10">
    <w:name w:val="Заголовок 1 Знак"/>
    <w:link w:val="1"/>
    <w:rsid w:val="009C0CC3"/>
    <w:rPr>
      <w:sz w:val="28"/>
      <w:szCs w:val="24"/>
    </w:rPr>
  </w:style>
  <w:style w:type="paragraph" w:styleId="aa">
    <w:name w:val="Body Text"/>
    <w:basedOn w:val="a"/>
    <w:link w:val="ab"/>
    <w:rsid w:val="009C0CC3"/>
    <w:pPr>
      <w:tabs>
        <w:tab w:val="left" w:pos="0"/>
        <w:tab w:val="left" w:pos="9000"/>
      </w:tabs>
      <w:ind w:right="21"/>
      <w:jc w:val="both"/>
    </w:pPr>
    <w:rPr>
      <w:sz w:val="28"/>
    </w:rPr>
  </w:style>
  <w:style w:type="character" w:customStyle="1" w:styleId="ab">
    <w:name w:val="Основной текст Знак"/>
    <w:link w:val="aa"/>
    <w:rsid w:val="009C0CC3"/>
    <w:rPr>
      <w:sz w:val="28"/>
      <w:szCs w:val="24"/>
    </w:rPr>
  </w:style>
  <w:style w:type="paragraph" w:styleId="ac">
    <w:name w:val="List Paragraph"/>
    <w:basedOn w:val="a"/>
    <w:uiPriority w:val="34"/>
    <w:qFormat/>
    <w:rsid w:val="00A30083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Plain Text"/>
    <w:basedOn w:val="a"/>
    <w:link w:val="ae"/>
    <w:uiPriority w:val="99"/>
    <w:unhideWhenUsed/>
    <w:rsid w:val="00725DD1"/>
    <w:rPr>
      <w:rFonts w:ascii="Consolas" w:eastAsiaTheme="minorHAnsi" w:hAnsi="Consolas" w:cs="Consolas"/>
      <w:sz w:val="21"/>
      <w:szCs w:val="21"/>
    </w:rPr>
  </w:style>
  <w:style w:type="character" w:customStyle="1" w:styleId="ae">
    <w:name w:val="Текст Знак"/>
    <w:basedOn w:val="a0"/>
    <w:link w:val="ad"/>
    <w:uiPriority w:val="99"/>
    <w:rsid w:val="00725DD1"/>
    <w:rPr>
      <w:rFonts w:ascii="Consolas" w:eastAsiaTheme="minorHAnsi" w:hAnsi="Consolas" w:cs="Consolas"/>
      <w:sz w:val="21"/>
      <w:szCs w:val="21"/>
    </w:rPr>
  </w:style>
  <w:style w:type="paragraph" w:styleId="af">
    <w:name w:val="Normal (Web)"/>
    <w:basedOn w:val="a"/>
    <w:uiPriority w:val="99"/>
    <w:semiHidden/>
    <w:unhideWhenUsed/>
    <w:rsid w:val="00456F0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C0CC3"/>
    <w:pPr>
      <w:keepNext/>
      <w:tabs>
        <w:tab w:val="left" w:pos="0"/>
        <w:tab w:val="left" w:pos="9000"/>
      </w:tabs>
      <w:ind w:right="21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64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60D8C"/>
    <w:rPr>
      <w:rFonts w:ascii="Tahoma" w:hAnsi="Tahoma" w:cs="Tahoma"/>
      <w:sz w:val="16"/>
      <w:szCs w:val="16"/>
    </w:rPr>
  </w:style>
  <w:style w:type="character" w:styleId="a5">
    <w:name w:val="Hyperlink"/>
    <w:rsid w:val="00D60D8C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3020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0202E"/>
    <w:rPr>
      <w:sz w:val="24"/>
      <w:szCs w:val="24"/>
    </w:rPr>
  </w:style>
  <w:style w:type="paragraph" w:styleId="a8">
    <w:name w:val="footer"/>
    <w:basedOn w:val="a"/>
    <w:link w:val="a9"/>
    <w:uiPriority w:val="99"/>
    <w:rsid w:val="003020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0202E"/>
    <w:rPr>
      <w:sz w:val="24"/>
      <w:szCs w:val="24"/>
    </w:rPr>
  </w:style>
  <w:style w:type="character" w:customStyle="1" w:styleId="10">
    <w:name w:val="Заголовок 1 Знак"/>
    <w:link w:val="1"/>
    <w:rsid w:val="009C0CC3"/>
    <w:rPr>
      <w:sz w:val="28"/>
      <w:szCs w:val="24"/>
    </w:rPr>
  </w:style>
  <w:style w:type="paragraph" w:styleId="aa">
    <w:name w:val="Body Text"/>
    <w:basedOn w:val="a"/>
    <w:link w:val="ab"/>
    <w:rsid w:val="009C0CC3"/>
    <w:pPr>
      <w:tabs>
        <w:tab w:val="left" w:pos="0"/>
        <w:tab w:val="left" w:pos="9000"/>
      </w:tabs>
      <w:ind w:right="21"/>
      <w:jc w:val="both"/>
    </w:pPr>
    <w:rPr>
      <w:sz w:val="28"/>
    </w:rPr>
  </w:style>
  <w:style w:type="character" w:customStyle="1" w:styleId="ab">
    <w:name w:val="Основной текст Знак"/>
    <w:link w:val="aa"/>
    <w:rsid w:val="009C0CC3"/>
    <w:rPr>
      <w:sz w:val="28"/>
      <w:szCs w:val="24"/>
    </w:rPr>
  </w:style>
  <w:style w:type="paragraph" w:styleId="ac">
    <w:name w:val="List Paragraph"/>
    <w:basedOn w:val="a"/>
    <w:uiPriority w:val="34"/>
    <w:qFormat/>
    <w:rsid w:val="00A30083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Plain Text"/>
    <w:basedOn w:val="a"/>
    <w:link w:val="ae"/>
    <w:uiPriority w:val="99"/>
    <w:unhideWhenUsed/>
    <w:rsid w:val="00725DD1"/>
    <w:rPr>
      <w:rFonts w:ascii="Consolas" w:eastAsiaTheme="minorHAnsi" w:hAnsi="Consolas" w:cs="Consolas"/>
      <w:sz w:val="21"/>
      <w:szCs w:val="21"/>
    </w:rPr>
  </w:style>
  <w:style w:type="character" w:customStyle="1" w:styleId="ae">
    <w:name w:val="Текст Знак"/>
    <w:basedOn w:val="a0"/>
    <w:link w:val="ad"/>
    <w:uiPriority w:val="99"/>
    <w:rsid w:val="00725DD1"/>
    <w:rPr>
      <w:rFonts w:ascii="Consolas" w:eastAsiaTheme="minorHAnsi" w:hAnsi="Consolas" w:cs="Consolas"/>
      <w:sz w:val="21"/>
      <w:szCs w:val="21"/>
    </w:rPr>
  </w:style>
  <w:style w:type="paragraph" w:styleId="af">
    <w:name w:val="Normal (Web)"/>
    <w:basedOn w:val="a"/>
    <w:uiPriority w:val="99"/>
    <w:semiHidden/>
    <w:unhideWhenUsed/>
    <w:rsid w:val="00456F0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4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ngd-nm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1052</CharactersWithSpaces>
  <SharedDoc>false</SharedDoc>
  <HLinks>
    <vt:vector size="6" baseType="variant">
      <vt:variant>
        <vt:i4>1310725</vt:i4>
      </vt:variant>
      <vt:variant>
        <vt:i4>0</vt:i4>
      </vt:variant>
      <vt:variant>
        <vt:i4>0</vt:i4>
      </vt:variant>
      <vt:variant>
        <vt:i4>5</vt:i4>
      </vt:variant>
      <vt:variant>
        <vt:lpwstr>http://www.ngd-nm.ru/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Щеколдин Г.И.</dc:creator>
  <cp:lastModifiedBy>ZAKUPKANGD</cp:lastModifiedBy>
  <cp:revision>3</cp:revision>
  <cp:lastPrinted>2020-03-04T12:16:00Z</cp:lastPrinted>
  <dcterms:created xsi:type="dcterms:W3CDTF">2020-07-17T12:59:00Z</dcterms:created>
  <dcterms:modified xsi:type="dcterms:W3CDTF">2020-07-17T13:03:00Z</dcterms:modified>
</cp:coreProperties>
</file>